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AF" w:rsidRDefault="00E248AF" w:rsidP="00E248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Pszczyna, 09.01.2014r.</w:t>
      </w:r>
    </w:p>
    <w:p w:rsidR="00E248AF" w:rsidRDefault="00E248AF" w:rsidP="00E248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8AF" w:rsidRDefault="00E248AF" w:rsidP="00E248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8AF" w:rsidRDefault="00E248AF" w:rsidP="00E248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Rozliczenie z wykorzystania środków na koncie „zbiórki publicznej – powiat”</w:t>
      </w:r>
    </w:p>
    <w:p w:rsidR="00B4429E" w:rsidRDefault="00E248AF" w:rsidP="00E24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decyzji </w:t>
      </w:r>
      <w:r>
        <w:rPr>
          <w:rFonts w:ascii="Times New Roman" w:hAnsi="Times New Roman" w:cs="Times New Roman"/>
          <w:b/>
          <w:sz w:val="24"/>
          <w:szCs w:val="24"/>
        </w:rPr>
        <w:t xml:space="preserve">Nr: SO-I.5311.2.2012 </w:t>
      </w:r>
      <w:r>
        <w:rPr>
          <w:rFonts w:ascii="Times New Roman" w:hAnsi="Times New Roman" w:cs="Times New Roman"/>
          <w:sz w:val="24"/>
          <w:szCs w:val="24"/>
        </w:rPr>
        <w:t xml:space="preserve">Starosty Pszczyńskiego Pawła Sadzy </w:t>
      </w:r>
      <w:r w:rsidR="00A57A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udzieleniu pozwolenia na przeprowadzenie zbiórki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publicznej w okresie: od 01.12.2012r. </w:t>
      </w:r>
      <w:r w:rsidR="00A57A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31.12.2013r. zebrano kwotę w wysokości: </w:t>
      </w:r>
      <w:r w:rsidR="00083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E86" w:rsidRPr="0082730A">
        <w:rPr>
          <w:rFonts w:ascii="Times New Roman" w:hAnsi="Times New Roman" w:cs="Times New Roman"/>
          <w:b/>
          <w:sz w:val="24"/>
          <w:szCs w:val="24"/>
          <w:u w:val="single"/>
        </w:rPr>
        <w:t>38 300zł 68</w:t>
      </w:r>
      <w:r w:rsidRPr="0082730A">
        <w:rPr>
          <w:rFonts w:ascii="Times New Roman" w:hAnsi="Times New Roman" w:cs="Times New Roman"/>
          <w:b/>
          <w:sz w:val="24"/>
          <w:szCs w:val="24"/>
          <w:u w:val="single"/>
        </w:rPr>
        <w:t>gr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9E" w:rsidRPr="00B4429E" w:rsidRDefault="00B4429E" w:rsidP="00B4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E248AF">
        <w:rPr>
          <w:rFonts w:ascii="Times New Roman" w:hAnsi="Times New Roman" w:cs="Times New Roman"/>
          <w:sz w:val="24"/>
          <w:szCs w:val="24"/>
        </w:rPr>
        <w:t xml:space="preserve"> koncie</w:t>
      </w:r>
      <w:r w:rsidR="00E248AF">
        <w:rPr>
          <w:rFonts w:ascii="Times New Roman" w:hAnsi="Times New Roman" w:cs="Times New Roman"/>
          <w:b/>
          <w:sz w:val="24"/>
          <w:szCs w:val="24"/>
        </w:rPr>
        <w:t xml:space="preserve"> Nr 89 8448 0004 0001 5567 2000 0105</w:t>
      </w:r>
      <w:r w:rsidR="00E24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zgromadzono środki pieniężne</w:t>
      </w:r>
      <w:r w:rsidR="00EE0268">
        <w:rPr>
          <w:rFonts w:ascii="Times New Roman" w:hAnsi="Times New Roman" w:cs="Times New Roman"/>
          <w:sz w:val="24"/>
          <w:szCs w:val="24"/>
        </w:rPr>
        <w:t xml:space="preserve"> </w:t>
      </w:r>
      <w:r w:rsidR="00A57AA3">
        <w:rPr>
          <w:rFonts w:ascii="Times New Roman" w:hAnsi="Times New Roman" w:cs="Times New Roman"/>
          <w:sz w:val="24"/>
          <w:szCs w:val="24"/>
        </w:rPr>
        <w:br/>
      </w:r>
      <w:r w:rsidR="00EE0268">
        <w:rPr>
          <w:rFonts w:ascii="Times New Roman" w:hAnsi="Times New Roman" w:cs="Times New Roman"/>
          <w:sz w:val="24"/>
          <w:szCs w:val="24"/>
        </w:rPr>
        <w:t xml:space="preserve">z przeksięgowania środków i likwidacji konta ze zbiórki w 2011/2012r. w kwocie: </w:t>
      </w:r>
      <w:r w:rsidR="00EE0268" w:rsidRPr="00083E86">
        <w:rPr>
          <w:rFonts w:ascii="Times New Roman" w:hAnsi="Times New Roman" w:cs="Times New Roman"/>
          <w:b/>
          <w:sz w:val="24"/>
          <w:szCs w:val="24"/>
        </w:rPr>
        <w:t>23 531zł55gr</w:t>
      </w:r>
      <w:r w:rsidR="00EE0268">
        <w:rPr>
          <w:rFonts w:ascii="Times New Roman" w:hAnsi="Times New Roman" w:cs="Times New Roman"/>
          <w:sz w:val="24"/>
          <w:szCs w:val="24"/>
        </w:rPr>
        <w:t xml:space="preserve"> oraz z ubiegłorocznych kon</w:t>
      </w:r>
      <w:r w:rsidR="00A57AA3">
        <w:rPr>
          <w:rFonts w:ascii="Times New Roman" w:hAnsi="Times New Roman" w:cs="Times New Roman"/>
          <w:sz w:val="24"/>
          <w:szCs w:val="24"/>
        </w:rPr>
        <w:t>certów charytatywnych z których</w:t>
      </w:r>
      <w:r>
        <w:rPr>
          <w:rFonts w:ascii="Times New Roman" w:hAnsi="Times New Roman" w:cs="Times New Roman"/>
          <w:sz w:val="24"/>
          <w:szCs w:val="24"/>
        </w:rPr>
        <w:t xml:space="preserve"> uzyskano:</w:t>
      </w:r>
    </w:p>
    <w:p w:rsidR="00EA2501" w:rsidRPr="00EA2501" w:rsidRDefault="00B4429E" w:rsidP="00EA25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sprzedaży cegiełek – </w:t>
      </w:r>
      <w:r w:rsidR="00E05AA6">
        <w:rPr>
          <w:rFonts w:ascii="Times New Roman" w:hAnsi="Times New Roman" w:cs="Times New Roman"/>
          <w:sz w:val="24"/>
          <w:szCs w:val="24"/>
        </w:rPr>
        <w:t>8 115zł</w:t>
      </w:r>
    </w:p>
    <w:p w:rsidR="00B4429E" w:rsidRDefault="00B4429E" w:rsidP="00B442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sprzedaży </w:t>
      </w:r>
      <w:proofErr w:type="spellStart"/>
      <w:r>
        <w:rPr>
          <w:rFonts w:ascii="Times New Roman" w:hAnsi="Times New Roman" w:cs="Times New Roman"/>
          <w:sz w:val="24"/>
          <w:szCs w:val="24"/>
        </w:rPr>
        <w:t>bileto-cegiełek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5AA6">
        <w:rPr>
          <w:rFonts w:ascii="Times New Roman" w:hAnsi="Times New Roman" w:cs="Times New Roman"/>
          <w:sz w:val="24"/>
          <w:szCs w:val="24"/>
        </w:rPr>
        <w:t>6 110zł</w:t>
      </w:r>
    </w:p>
    <w:p w:rsidR="00B4429E" w:rsidRDefault="00B4429E" w:rsidP="00B442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sprzedaży </w:t>
      </w:r>
      <w:r w:rsidR="007F3874">
        <w:rPr>
          <w:rFonts w:ascii="Times New Roman" w:hAnsi="Times New Roman" w:cs="Times New Roman"/>
          <w:sz w:val="24"/>
          <w:szCs w:val="24"/>
        </w:rPr>
        <w:t>przedmiotów wykonanych w ramach Terapii Zajęciowej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874">
        <w:rPr>
          <w:rFonts w:ascii="Times New Roman" w:hAnsi="Times New Roman" w:cs="Times New Roman"/>
          <w:sz w:val="24"/>
          <w:szCs w:val="24"/>
        </w:rPr>
        <w:t xml:space="preserve">DPS – </w:t>
      </w:r>
      <w:r w:rsidR="00E05AA6">
        <w:rPr>
          <w:rFonts w:ascii="Times New Roman" w:hAnsi="Times New Roman" w:cs="Times New Roman"/>
          <w:sz w:val="24"/>
          <w:szCs w:val="24"/>
        </w:rPr>
        <w:t>2 662zł</w:t>
      </w:r>
      <w:bookmarkStart w:id="0" w:name="_GoBack"/>
      <w:bookmarkEnd w:id="0"/>
    </w:p>
    <w:p w:rsidR="007F3874" w:rsidRDefault="007F3874" w:rsidP="00B442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puszek kwestarskich – </w:t>
      </w:r>
      <w:r w:rsidR="00E05AA6">
        <w:rPr>
          <w:rFonts w:ascii="Times New Roman" w:hAnsi="Times New Roman" w:cs="Times New Roman"/>
          <w:sz w:val="24"/>
          <w:szCs w:val="24"/>
        </w:rPr>
        <w:t xml:space="preserve">2 </w:t>
      </w:r>
      <w:r w:rsidR="004304B2">
        <w:rPr>
          <w:rFonts w:ascii="Times New Roman" w:hAnsi="Times New Roman" w:cs="Times New Roman"/>
          <w:sz w:val="24"/>
          <w:szCs w:val="24"/>
        </w:rPr>
        <w:t>100,39</w:t>
      </w:r>
      <w:r w:rsidR="00E05AA6">
        <w:rPr>
          <w:rFonts w:ascii="Times New Roman" w:hAnsi="Times New Roman" w:cs="Times New Roman"/>
          <w:sz w:val="24"/>
          <w:szCs w:val="24"/>
        </w:rPr>
        <w:t>zł</w:t>
      </w:r>
    </w:p>
    <w:p w:rsidR="007F3874" w:rsidRDefault="007F3874" w:rsidP="00B442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wpłata na konto od sponsorów – </w:t>
      </w:r>
      <w:r w:rsidR="00E05AA6">
        <w:rPr>
          <w:rFonts w:ascii="Times New Roman" w:hAnsi="Times New Roman" w:cs="Times New Roman"/>
          <w:sz w:val="24"/>
          <w:szCs w:val="24"/>
        </w:rPr>
        <w:t xml:space="preserve">14 550zł </w:t>
      </w:r>
    </w:p>
    <w:p w:rsidR="007F3874" w:rsidRDefault="007F3874" w:rsidP="00B442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indywidualnych ofiar – </w:t>
      </w:r>
      <w:r w:rsidR="00E05AA6">
        <w:rPr>
          <w:rFonts w:ascii="Times New Roman" w:hAnsi="Times New Roman" w:cs="Times New Roman"/>
          <w:sz w:val="24"/>
          <w:szCs w:val="24"/>
        </w:rPr>
        <w:t>4 284,70zł</w:t>
      </w:r>
    </w:p>
    <w:p w:rsidR="002A7EC1" w:rsidRDefault="002A7EC1" w:rsidP="00B442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bankowe – 478,</w:t>
      </w:r>
      <w:r w:rsidR="00083E86">
        <w:rPr>
          <w:rFonts w:ascii="Times New Roman" w:hAnsi="Times New Roman" w:cs="Times New Roman"/>
          <w:sz w:val="24"/>
          <w:szCs w:val="24"/>
        </w:rPr>
        <w:t>59zł</w:t>
      </w:r>
    </w:p>
    <w:p w:rsidR="00083E86" w:rsidRPr="00B4429E" w:rsidRDefault="00083E86" w:rsidP="00083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na koncie zbiórki znajdowała się kwota: </w:t>
      </w:r>
      <w:r w:rsidRPr="00083E86">
        <w:rPr>
          <w:rFonts w:ascii="Times New Roman" w:hAnsi="Times New Roman" w:cs="Times New Roman"/>
          <w:b/>
          <w:sz w:val="24"/>
          <w:szCs w:val="24"/>
        </w:rPr>
        <w:t>61</w:t>
      </w:r>
      <w:r w:rsidR="0082730A">
        <w:rPr>
          <w:rFonts w:ascii="Times New Roman" w:hAnsi="Times New Roman" w:cs="Times New Roman"/>
          <w:b/>
          <w:sz w:val="24"/>
          <w:szCs w:val="24"/>
        </w:rPr>
        <w:t> </w:t>
      </w:r>
      <w:r w:rsidRPr="00083E86">
        <w:rPr>
          <w:rFonts w:ascii="Times New Roman" w:hAnsi="Times New Roman" w:cs="Times New Roman"/>
          <w:b/>
          <w:sz w:val="24"/>
          <w:szCs w:val="24"/>
        </w:rPr>
        <w:t>8</w:t>
      </w:r>
      <w:r w:rsidR="0082730A">
        <w:rPr>
          <w:rFonts w:ascii="Times New Roman" w:hAnsi="Times New Roman" w:cs="Times New Roman"/>
          <w:b/>
          <w:sz w:val="24"/>
          <w:szCs w:val="24"/>
        </w:rPr>
        <w:t>32zł 23gr</w:t>
      </w:r>
    </w:p>
    <w:p w:rsidR="00E248AF" w:rsidRDefault="00E248AF" w:rsidP="00E24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konta pobrano kwotę: </w:t>
      </w:r>
      <w:r w:rsidR="0082730A">
        <w:rPr>
          <w:rFonts w:ascii="Times New Roman" w:hAnsi="Times New Roman" w:cs="Times New Roman"/>
          <w:b/>
          <w:sz w:val="24"/>
          <w:szCs w:val="24"/>
        </w:rPr>
        <w:t>27 242zł 66gr</w:t>
      </w:r>
      <w:r>
        <w:rPr>
          <w:rFonts w:ascii="Times New Roman" w:hAnsi="Times New Roman" w:cs="Times New Roman"/>
          <w:sz w:val="24"/>
          <w:szCs w:val="24"/>
        </w:rPr>
        <w:t xml:space="preserve"> na uzupełnienie zapłaty faktury za prace remontowe: wykonanie izolacji ścian fundamentowych budynku od strony zachodniej z drenażem. Koszt całości tych prac wyniósł: 57 242,66 zł. Dotacja celowa stanowiła 30 000 zł. </w:t>
      </w:r>
    </w:p>
    <w:p w:rsidR="00E248AF" w:rsidRDefault="00E248AF" w:rsidP="00E24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dzień dzisiejszy na koncie „zbiórki publicznej-powiat” pozostało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="0082730A">
        <w:rPr>
          <w:rFonts w:ascii="Times New Roman" w:hAnsi="Times New Roman" w:cs="Times New Roman"/>
          <w:b/>
          <w:sz w:val="24"/>
          <w:szCs w:val="24"/>
        </w:rPr>
        <w:t xml:space="preserve"> 589zł </w:t>
      </w:r>
      <w:r w:rsidR="00083E86">
        <w:rPr>
          <w:rFonts w:ascii="Times New Roman" w:hAnsi="Times New Roman" w:cs="Times New Roman"/>
          <w:b/>
          <w:sz w:val="24"/>
          <w:szCs w:val="24"/>
        </w:rPr>
        <w:t>57</w:t>
      </w:r>
      <w:r w:rsidR="0082730A">
        <w:rPr>
          <w:rFonts w:ascii="Times New Roman" w:hAnsi="Times New Roman" w:cs="Times New Roman"/>
          <w:b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, które pragniemy wykorzystać na dalszą część remontów budynków DPS</w:t>
      </w:r>
      <w:r w:rsidR="00A57AA3">
        <w:rPr>
          <w:rFonts w:ascii="Times New Roman" w:hAnsi="Times New Roman" w:cs="Times New Roman"/>
          <w:sz w:val="24"/>
          <w:szCs w:val="24"/>
        </w:rPr>
        <w:t xml:space="preserve"> i obejścia</w:t>
      </w:r>
      <w:r>
        <w:rPr>
          <w:rFonts w:ascii="Times New Roman" w:hAnsi="Times New Roman" w:cs="Times New Roman"/>
          <w:sz w:val="24"/>
          <w:szCs w:val="24"/>
        </w:rPr>
        <w:t xml:space="preserve"> do czerwca (maksymalnie do września) 2014r. </w:t>
      </w:r>
    </w:p>
    <w:p w:rsidR="00A57AA3" w:rsidRDefault="00A57AA3" w:rsidP="00A57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wykorzystania środków pieniężnych umieścimy w „Gazecie Pszczyńskiej” i „Głosie Pszczyńskim”</w:t>
      </w:r>
      <w:r w:rsidR="00083E86">
        <w:rPr>
          <w:rFonts w:ascii="Times New Roman" w:hAnsi="Times New Roman" w:cs="Times New Roman"/>
          <w:sz w:val="24"/>
          <w:szCs w:val="24"/>
        </w:rPr>
        <w:t>.</w:t>
      </w:r>
    </w:p>
    <w:p w:rsidR="00E248AF" w:rsidRDefault="00E248AF" w:rsidP="00E24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C039B" w:rsidRDefault="00EC039B"/>
    <w:sectPr w:rsidR="00EC039B" w:rsidSect="00E2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2215"/>
    <w:multiLevelType w:val="hybridMultilevel"/>
    <w:tmpl w:val="9252CC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CD03B3"/>
    <w:multiLevelType w:val="hybridMultilevel"/>
    <w:tmpl w:val="3572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A57"/>
    <w:rsid w:val="00083E86"/>
    <w:rsid w:val="002A4348"/>
    <w:rsid w:val="002A7EC1"/>
    <w:rsid w:val="003F2312"/>
    <w:rsid w:val="004304B2"/>
    <w:rsid w:val="007F3874"/>
    <w:rsid w:val="0082730A"/>
    <w:rsid w:val="009E7966"/>
    <w:rsid w:val="00A57AA3"/>
    <w:rsid w:val="00B33A57"/>
    <w:rsid w:val="00B4429E"/>
    <w:rsid w:val="00C64A7F"/>
    <w:rsid w:val="00E05AA6"/>
    <w:rsid w:val="00E248AF"/>
    <w:rsid w:val="00E37CF3"/>
    <w:rsid w:val="00EA2501"/>
    <w:rsid w:val="00EC039B"/>
    <w:rsid w:val="00EE0268"/>
    <w:rsid w:val="00F9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terapia</cp:lastModifiedBy>
  <cp:revision>2</cp:revision>
  <dcterms:created xsi:type="dcterms:W3CDTF">2014-01-22T15:55:00Z</dcterms:created>
  <dcterms:modified xsi:type="dcterms:W3CDTF">2014-01-22T15:55:00Z</dcterms:modified>
</cp:coreProperties>
</file>